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0ED" w:rsidRDefault="00C860ED"/>
    <w:p w:rsidR="008B10A9" w:rsidRDefault="008B10A9" w:rsidP="008B1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954"/>
        <w:gridCol w:w="1440"/>
        <w:gridCol w:w="2394"/>
        <w:gridCol w:w="666"/>
        <w:gridCol w:w="1728"/>
      </w:tblGrid>
      <w:tr w:rsidR="008B10A9" w:rsidRPr="00184648" w:rsidTr="00241736">
        <w:tc>
          <w:tcPr>
            <w:tcW w:w="9576" w:type="dxa"/>
            <w:gridSpan w:val="6"/>
            <w:tcBorders>
              <w:top w:val="nil"/>
              <w:left w:val="nil"/>
              <w:right w:val="nil"/>
            </w:tcBorders>
          </w:tcPr>
          <w:p w:rsidR="008B10A9" w:rsidRPr="007B5BA9" w:rsidRDefault="008B10A9" w:rsidP="008B10A9">
            <w:pPr>
              <w:jc w:val="center"/>
              <w:rPr>
                <w:rFonts w:ascii="Arial" w:hAnsi="Arial" w:cs="Arial"/>
                <w:b/>
                <w:sz w:val="22"/>
                <w:szCs w:val="22"/>
              </w:rPr>
            </w:pPr>
            <w:r w:rsidRPr="00184648">
              <w:rPr>
                <w:rFonts w:ascii="Arial" w:hAnsi="Arial" w:cs="Arial"/>
                <w:b/>
                <w:sz w:val="22"/>
                <w:szCs w:val="22"/>
              </w:rPr>
              <w:t xml:space="preserve">PERSONAL </w:t>
            </w:r>
            <w:r>
              <w:rPr>
                <w:rFonts w:ascii="Arial" w:hAnsi="Arial" w:cs="Arial"/>
                <w:b/>
                <w:sz w:val="22"/>
                <w:szCs w:val="22"/>
              </w:rPr>
              <w:t>ASSETS WORKSHEET</w:t>
            </w:r>
          </w:p>
        </w:tc>
      </w:tr>
      <w:tr w:rsidR="008B10A9" w:rsidRPr="00184648" w:rsidTr="00241736">
        <w:tc>
          <w:tcPr>
            <w:tcW w:w="9576" w:type="dxa"/>
            <w:gridSpan w:val="6"/>
            <w:shd w:val="clear" w:color="auto" w:fill="FFFF00"/>
          </w:tcPr>
          <w:p w:rsidR="008B10A9" w:rsidRDefault="008B10A9" w:rsidP="00241736">
            <w:pPr>
              <w:rPr>
                <w:rFonts w:ascii="Arial" w:hAnsi="Arial" w:cs="Arial"/>
                <w:sz w:val="18"/>
                <w:szCs w:val="18"/>
              </w:rPr>
            </w:pPr>
            <w:r w:rsidRPr="00184648">
              <w:rPr>
                <w:rFonts w:ascii="Arial" w:hAnsi="Arial" w:cs="Arial"/>
                <w:sz w:val="18"/>
                <w:szCs w:val="18"/>
              </w:rPr>
              <w:t>(Note: Guard this securely if you include data like social security and account numbers or leave those sections blank.)</w:t>
            </w:r>
          </w:p>
          <w:p w:rsidR="008B10A9" w:rsidRDefault="008B10A9" w:rsidP="00241736"/>
        </w:tc>
      </w:tr>
      <w:tr w:rsidR="008B10A9" w:rsidRPr="00184648" w:rsidTr="00241736">
        <w:tc>
          <w:tcPr>
            <w:tcW w:w="9576" w:type="dxa"/>
            <w:gridSpan w:val="6"/>
            <w:shd w:val="clear" w:color="auto" w:fill="CCFFFF"/>
          </w:tcPr>
          <w:p w:rsidR="008B10A9" w:rsidRPr="00184648" w:rsidRDefault="008B10A9" w:rsidP="00241736">
            <w:pPr>
              <w:rPr>
                <w:rFonts w:ascii="Arial" w:hAnsi="Arial" w:cs="Arial"/>
                <w:sz w:val="22"/>
                <w:szCs w:val="22"/>
              </w:rPr>
            </w:pPr>
            <w:r w:rsidRPr="00184648">
              <w:rPr>
                <w:rFonts w:ascii="Arial" w:hAnsi="Arial" w:cs="Arial"/>
                <w:sz w:val="22"/>
                <w:szCs w:val="22"/>
              </w:rPr>
              <w:t>Bank Accounts (checking, savings, money market, etc.)</w:t>
            </w:r>
          </w:p>
        </w:tc>
      </w:tr>
      <w:tr w:rsidR="008B10A9" w:rsidRPr="00184648" w:rsidTr="00241736">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Institution Name:</w:t>
            </w:r>
          </w:p>
        </w:tc>
        <w:tc>
          <w:tcPr>
            <w:tcW w:w="2394"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Phone Number:</w:t>
            </w:r>
          </w:p>
        </w:tc>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Type of Account:</w:t>
            </w:r>
          </w:p>
        </w:tc>
        <w:tc>
          <w:tcPr>
            <w:tcW w:w="2394" w:type="dxa"/>
            <w:gridSpan w:val="2"/>
          </w:tcPr>
          <w:p w:rsidR="008B10A9" w:rsidRPr="00184648" w:rsidRDefault="008B10A9" w:rsidP="00241736">
            <w:pPr>
              <w:jc w:val="center"/>
              <w:rPr>
                <w:rFonts w:ascii="Arial" w:hAnsi="Arial" w:cs="Arial"/>
                <w:sz w:val="18"/>
                <w:szCs w:val="18"/>
              </w:rPr>
            </w:pPr>
            <w:r>
              <w:rPr>
                <w:rFonts w:ascii="Arial" w:hAnsi="Arial" w:cs="Arial"/>
                <w:sz w:val="18"/>
                <w:szCs w:val="18"/>
              </w:rPr>
              <w:t>Balance</w:t>
            </w: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9576" w:type="dxa"/>
            <w:gridSpan w:val="6"/>
            <w:shd w:val="clear" w:color="auto" w:fill="CCFFFF"/>
          </w:tcPr>
          <w:p w:rsidR="008B10A9" w:rsidRPr="00184648" w:rsidRDefault="008B10A9" w:rsidP="00241736">
            <w:pPr>
              <w:rPr>
                <w:rFonts w:ascii="Arial" w:hAnsi="Arial" w:cs="Arial"/>
                <w:sz w:val="22"/>
                <w:szCs w:val="22"/>
              </w:rPr>
            </w:pPr>
            <w:r w:rsidRPr="00184648">
              <w:rPr>
                <w:rFonts w:ascii="Arial" w:hAnsi="Arial" w:cs="Arial"/>
                <w:sz w:val="22"/>
                <w:szCs w:val="22"/>
              </w:rPr>
              <w:t>Retirement Accounts (401k, 403b, TSP, IRA, etc.)</w:t>
            </w:r>
          </w:p>
        </w:tc>
      </w:tr>
      <w:tr w:rsidR="008B10A9" w:rsidRPr="00184648" w:rsidTr="00241736">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Institution Name:</w:t>
            </w:r>
          </w:p>
        </w:tc>
        <w:tc>
          <w:tcPr>
            <w:tcW w:w="2394"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Phone Number:</w:t>
            </w:r>
          </w:p>
        </w:tc>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Type of Account:</w:t>
            </w:r>
          </w:p>
        </w:tc>
        <w:tc>
          <w:tcPr>
            <w:tcW w:w="2394" w:type="dxa"/>
            <w:gridSpan w:val="2"/>
          </w:tcPr>
          <w:p w:rsidR="008B10A9" w:rsidRPr="00184648" w:rsidRDefault="008B10A9" w:rsidP="00241736">
            <w:pPr>
              <w:jc w:val="center"/>
              <w:rPr>
                <w:rFonts w:ascii="Arial" w:hAnsi="Arial" w:cs="Arial"/>
                <w:sz w:val="18"/>
                <w:szCs w:val="18"/>
              </w:rPr>
            </w:pPr>
            <w:r>
              <w:rPr>
                <w:rFonts w:ascii="Arial" w:hAnsi="Arial" w:cs="Arial"/>
                <w:sz w:val="18"/>
                <w:szCs w:val="18"/>
              </w:rPr>
              <w:t>Balance</w:t>
            </w: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rPr>
          <w:trHeight w:val="107"/>
        </w:trPr>
        <w:tc>
          <w:tcPr>
            <w:tcW w:w="9576" w:type="dxa"/>
            <w:gridSpan w:val="6"/>
            <w:shd w:val="clear" w:color="auto" w:fill="CCFFFF"/>
          </w:tcPr>
          <w:p w:rsidR="008B10A9" w:rsidRPr="00184648" w:rsidRDefault="008B10A9" w:rsidP="00241736">
            <w:pPr>
              <w:rPr>
                <w:rFonts w:ascii="Arial" w:hAnsi="Arial" w:cs="Arial"/>
                <w:sz w:val="22"/>
                <w:szCs w:val="22"/>
              </w:rPr>
            </w:pPr>
            <w:r>
              <w:rPr>
                <w:rFonts w:ascii="Arial" w:hAnsi="Arial" w:cs="Arial"/>
                <w:sz w:val="22"/>
                <w:szCs w:val="22"/>
              </w:rPr>
              <w:t>Healthcare Savings Accounts</w:t>
            </w:r>
          </w:p>
        </w:tc>
      </w:tr>
      <w:tr w:rsidR="008B10A9" w:rsidRPr="00184648" w:rsidTr="00241736">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Institution Name:</w:t>
            </w:r>
          </w:p>
        </w:tc>
        <w:tc>
          <w:tcPr>
            <w:tcW w:w="2394"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Phone Number:</w:t>
            </w:r>
          </w:p>
        </w:tc>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Type of Account:</w:t>
            </w:r>
          </w:p>
        </w:tc>
        <w:tc>
          <w:tcPr>
            <w:tcW w:w="2394"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Account Number:</w:t>
            </w: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rPr>
          <w:trHeight w:val="107"/>
        </w:trPr>
        <w:tc>
          <w:tcPr>
            <w:tcW w:w="9576" w:type="dxa"/>
            <w:gridSpan w:val="6"/>
            <w:shd w:val="clear" w:color="auto" w:fill="CCFFFF"/>
          </w:tcPr>
          <w:p w:rsidR="008B10A9" w:rsidRPr="00184648" w:rsidRDefault="008B10A9" w:rsidP="00241736">
            <w:pPr>
              <w:rPr>
                <w:rFonts w:ascii="Arial" w:hAnsi="Arial" w:cs="Arial"/>
                <w:sz w:val="22"/>
                <w:szCs w:val="22"/>
              </w:rPr>
            </w:pPr>
            <w:r>
              <w:rPr>
                <w:rFonts w:ascii="Arial" w:hAnsi="Arial" w:cs="Arial"/>
                <w:sz w:val="22"/>
                <w:szCs w:val="22"/>
              </w:rPr>
              <w:t>Educational Accounts</w:t>
            </w:r>
          </w:p>
        </w:tc>
      </w:tr>
      <w:tr w:rsidR="008B10A9" w:rsidRPr="00184648" w:rsidTr="00241736">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Institution Name:</w:t>
            </w:r>
          </w:p>
        </w:tc>
        <w:tc>
          <w:tcPr>
            <w:tcW w:w="2394"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Phone Number:</w:t>
            </w:r>
          </w:p>
        </w:tc>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Type of Account:</w:t>
            </w:r>
          </w:p>
        </w:tc>
        <w:tc>
          <w:tcPr>
            <w:tcW w:w="2394"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Account Number:</w:t>
            </w: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9576" w:type="dxa"/>
            <w:gridSpan w:val="6"/>
            <w:shd w:val="clear" w:color="auto" w:fill="CCFFFF"/>
          </w:tcPr>
          <w:p w:rsidR="008B10A9" w:rsidRPr="00184648" w:rsidRDefault="008B10A9" w:rsidP="00241736">
            <w:pPr>
              <w:rPr>
                <w:rFonts w:ascii="Arial" w:hAnsi="Arial" w:cs="Arial"/>
                <w:sz w:val="22"/>
                <w:szCs w:val="22"/>
              </w:rPr>
            </w:pPr>
            <w:r w:rsidRPr="00184648">
              <w:rPr>
                <w:rFonts w:ascii="Arial" w:hAnsi="Arial" w:cs="Arial"/>
                <w:sz w:val="22"/>
                <w:szCs w:val="22"/>
              </w:rPr>
              <w:t>Investment Accounts (Stocks, bonds, mutual funds, etc.)</w:t>
            </w:r>
          </w:p>
        </w:tc>
      </w:tr>
      <w:tr w:rsidR="008B10A9" w:rsidRPr="00184648" w:rsidTr="00241736">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Institution Name:</w:t>
            </w:r>
          </w:p>
        </w:tc>
        <w:tc>
          <w:tcPr>
            <w:tcW w:w="2394"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Phone Number:</w:t>
            </w:r>
          </w:p>
        </w:tc>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Type of Account:</w:t>
            </w:r>
          </w:p>
        </w:tc>
        <w:tc>
          <w:tcPr>
            <w:tcW w:w="2394" w:type="dxa"/>
            <w:gridSpan w:val="2"/>
          </w:tcPr>
          <w:p w:rsidR="008B10A9" w:rsidRPr="00184648" w:rsidRDefault="008B10A9" w:rsidP="00241736">
            <w:pPr>
              <w:jc w:val="center"/>
              <w:rPr>
                <w:rFonts w:ascii="Arial" w:hAnsi="Arial" w:cs="Arial"/>
                <w:sz w:val="18"/>
                <w:szCs w:val="18"/>
              </w:rPr>
            </w:pPr>
            <w:r>
              <w:rPr>
                <w:rFonts w:ascii="Arial" w:hAnsi="Arial" w:cs="Arial"/>
                <w:sz w:val="18"/>
                <w:szCs w:val="18"/>
              </w:rPr>
              <w:t>Balance</w:t>
            </w: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9576" w:type="dxa"/>
            <w:gridSpan w:val="6"/>
            <w:shd w:val="clear" w:color="auto" w:fill="CCFFFF"/>
          </w:tcPr>
          <w:p w:rsidR="008B10A9" w:rsidRPr="00184648" w:rsidRDefault="008B10A9" w:rsidP="00241736">
            <w:pPr>
              <w:rPr>
                <w:rFonts w:ascii="Arial" w:hAnsi="Arial" w:cs="Arial"/>
                <w:sz w:val="22"/>
                <w:szCs w:val="22"/>
              </w:rPr>
            </w:pPr>
            <w:r>
              <w:rPr>
                <w:rFonts w:ascii="Arial" w:hAnsi="Arial" w:cs="Arial"/>
                <w:sz w:val="22"/>
                <w:szCs w:val="22"/>
              </w:rPr>
              <w:t>Tangible Property</w:t>
            </w:r>
            <w:r w:rsidRPr="00184648">
              <w:rPr>
                <w:rFonts w:ascii="Arial" w:hAnsi="Arial" w:cs="Arial"/>
                <w:sz w:val="22"/>
                <w:szCs w:val="22"/>
              </w:rPr>
              <w:t xml:space="preserve"> (</w:t>
            </w:r>
            <w:r>
              <w:rPr>
                <w:rFonts w:ascii="Arial" w:hAnsi="Arial" w:cs="Arial"/>
                <w:sz w:val="22"/>
                <w:szCs w:val="22"/>
              </w:rPr>
              <w:t>real estate, automobiles, collectibles</w:t>
            </w:r>
            <w:r w:rsidRPr="00184648">
              <w:rPr>
                <w:rFonts w:ascii="Arial" w:hAnsi="Arial" w:cs="Arial"/>
                <w:sz w:val="22"/>
                <w:szCs w:val="22"/>
              </w:rPr>
              <w:t>, etc.)</w:t>
            </w:r>
          </w:p>
        </w:tc>
      </w:tr>
      <w:tr w:rsidR="008B10A9" w:rsidRPr="00184648" w:rsidTr="00241736">
        <w:tc>
          <w:tcPr>
            <w:tcW w:w="2394" w:type="dxa"/>
          </w:tcPr>
          <w:p w:rsidR="008B10A9" w:rsidRPr="00184648" w:rsidRDefault="008B10A9" w:rsidP="00241736">
            <w:pPr>
              <w:jc w:val="center"/>
              <w:rPr>
                <w:rFonts w:ascii="Arial" w:hAnsi="Arial" w:cs="Arial"/>
                <w:sz w:val="18"/>
                <w:szCs w:val="18"/>
              </w:rPr>
            </w:pPr>
            <w:r>
              <w:rPr>
                <w:rFonts w:ascii="Arial" w:hAnsi="Arial" w:cs="Arial"/>
                <w:sz w:val="18"/>
                <w:szCs w:val="18"/>
              </w:rPr>
              <w:t>Location</w:t>
            </w:r>
          </w:p>
        </w:tc>
        <w:tc>
          <w:tcPr>
            <w:tcW w:w="2394" w:type="dxa"/>
            <w:gridSpan w:val="2"/>
          </w:tcPr>
          <w:p w:rsidR="008B10A9" w:rsidRPr="00184648" w:rsidRDefault="008B10A9" w:rsidP="00241736">
            <w:pPr>
              <w:jc w:val="center"/>
              <w:rPr>
                <w:rFonts w:ascii="Arial" w:hAnsi="Arial" w:cs="Arial"/>
                <w:sz w:val="18"/>
                <w:szCs w:val="18"/>
              </w:rPr>
            </w:pPr>
            <w:r>
              <w:rPr>
                <w:rFonts w:ascii="Arial" w:hAnsi="Arial" w:cs="Arial"/>
                <w:sz w:val="18"/>
                <w:szCs w:val="18"/>
              </w:rPr>
              <w:t>Type of Asset</w:t>
            </w:r>
          </w:p>
        </w:tc>
        <w:tc>
          <w:tcPr>
            <w:tcW w:w="2394" w:type="dxa"/>
          </w:tcPr>
          <w:p w:rsidR="008B10A9" w:rsidRPr="00184648" w:rsidRDefault="008B10A9" w:rsidP="00241736">
            <w:pPr>
              <w:jc w:val="center"/>
              <w:rPr>
                <w:rFonts w:ascii="Arial" w:hAnsi="Arial" w:cs="Arial"/>
                <w:sz w:val="18"/>
                <w:szCs w:val="18"/>
              </w:rPr>
            </w:pPr>
          </w:p>
        </w:tc>
        <w:tc>
          <w:tcPr>
            <w:tcW w:w="2394" w:type="dxa"/>
            <w:gridSpan w:val="2"/>
          </w:tcPr>
          <w:p w:rsidR="008B10A9" w:rsidRPr="00184648" w:rsidRDefault="008B10A9" w:rsidP="00241736">
            <w:pPr>
              <w:jc w:val="center"/>
              <w:rPr>
                <w:rFonts w:ascii="Arial" w:hAnsi="Arial" w:cs="Arial"/>
                <w:sz w:val="18"/>
                <w:szCs w:val="18"/>
              </w:rPr>
            </w:pPr>
            <w:r>
              <w:rPr>
                <w:rFonts w:ascii="Arial" w:hAnsi="Arial" w:cs="Arial"/>
                <w:sz w:val="18"/>
                <w:szCs w:val="18"/>
              </w:rPr>
              <w:t>Market value</w:t>
            </w: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9576" w:type="dxa"/>
            <w:gridSpan w:val="6"/>
            <w:shd w:val="clear" w:color="auto" w:fill="CCFFFF"/>
          </w:tcPr>
          <w:p w:rsidR="008B10A9" w:rsidRPr="00184648" w:rsidRDefault="008B10A9" w:rsidP="00241736">
            <w:pPr>
              <w:rPr>
                <w:rFonts w:ascii="Arial" w:hAnsi="Arial" w:cs="Arial"/>
                <w:sz w:val="22"/>
                <w:szCs w:val="22"/>
              </w:rPr>
            </w:pPr>
            <w:r w:rsidRPr="00184648">
              <w:rPr>
                <w:rFonts w:ascii="Arial" w:hAnsi="Arial" w:cs="Arial"/>
                <w:sz w:val="22"/>
                <w:szCs w:val="22"/>
              </w:rPr>
              <w:t>Insurance</w:t>
            </w:r>
          </w:p>
        </w:tc>
      </w:tr>
      <w:tr w:rsidR="008B10A9" w:rsidRPr="00184648" w:rsidTr="00241736">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Insurer:</w:t>
            </w:r>
          </w:p>
        </w:tc>
        <w:tc>
          <w:tcPr>
            <w:tcW w:w="2394"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Phone Number:</w:t>
            </w:r>
          </w:p>
        </w:tc>
        <w:tc>
          <w:tcPr>
            <w:tcW w:w="2394"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Type of Insurance:</w:t>
            </w:r>
          </w:p>
        </w:tc>
        <w:tc>
          <w:tcPr>
            <w:tcW w:w="2394"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Account Number:</w:t>
            </w: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r w:rsidRPr="00184648">
              <w:rPr>
                <w:rFonts w:ascii="Arial" w:hAnsi="Arial" w:cs="Arial"/>
                <w:sz w:val="22"/>
                <w:szCs w:val="22"/>
              </w:rPr>
              <w:t>Life</w:t>
            </w: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r w:rsidRPr="00184648">
              <w:rPr>
                <w:rFonts w:ascii="Arial" w:hAnsi="Arial" w:cs="Arial"/>
                <w:sz w:val="22"/>
                <w:szCs w:val="22"/>
              </w:rPr>
              <w:t>Homeowners/Renters</w:t>
            </w: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r w:rsidRPr="00184648">
              <w:rPr>
                <w:rFonts w:ascii="Arial" w:hAnsi="Arial" w:cs="Arial"/>
                <w:sz w:val="22"/>
                <w:szCs w:val="22"/>
              </w:rPr>
              <w:t>Liability</w:t>
            </w: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r w:rsidRPr="00184648">
              <w:rPr>
                <w:rFonts w:ascii="Arial" w:hAnsi="Arial" w:cs="Arial"/>
                <w:sz w:val="22"/>
                <w:szCs w:val="22"/>
              </w:rPr>
              <w:t>Disability</w:t>
            </w: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2394" w:type="dxa"/>
          </w:tcPr>
          <w:p w:rsidR="008B10A9" w:rsidRPr="00184648" w:rsidRDefault="008B10A9" w:rsidP="00241736">
            <w:pPr>
              <w:rPr>
                <w:rFonts w:ascii="Arial" w:hAnsi="Arial" w:cs="Arial"/>
                <w:sz w:val="22"/>
                <w:szCs w:val="22"/>
              </w:rPr>
            </w:pPr>
          </w:p>
        </w:tc>
        <w:tc>
          <w:tcPr>
            <w:tcW w:w="2394" w:type="dxa"/>
            <w:gridSpan w:val="2"/>
          </w:tcPr>
          <w:p w:rsidR="008B10A9" w:rsidRPr="00184648" w:rsidRDefault="008B10A9" w:rsidP="00241736">
            <w:pPr>
              <w:rPr>
                <w:rFonts w:ascii="Arial" w:hAnsi="Arial" w:cs="Arial"/>
                <w:sz w:val="22"/>
                <w:szCs w:val="22"/>
              </w:rPr>
            </w:pPr>
          </w:p>
        </w:tc>
        <w:tc>
          <w:tcPr>
            <w:tcW w:w="2394" w:type="dxa"/>
          </w:tcPr>
          <w:p w:rsidR="008B10A9" w:rsidRPr="00184648" w:rsidRDefault="008B10A9" w:rsidP="00241736">
            <w:pPr>
              <w:rPr>
                <w:rFonts w:ascii="Arial" w:hAnsi="Arial" w:cs="Arial"/>
                <w:sz w:val="22"/>
                <w:szCs w:val="22"/>
              </w:rPr>
            </w:pPr>
            <w:r w:rsidRPr="00184648">
              <w:rPr>
                <w:rFonts w:ascii="Arial" w:hAnsi="Arial" w:cs="Arial"/>
                <w:sz w:val="22"/>
                <w:szCs w:val="22"/>
              </w:rPr>
              <w:t>Long Term Care</w:t>
            </w:r>
          </w:p>
        </w:tc>
        <w:tc>
          <w:tcPr>
            <w:tcW w:w="2394" w:type="dxa"/>
            <w:gridSpan w:val="2"/>
          </w:tcPr>
          <w:p w:rsidR="008B10A9" w:rsidRPr="00184648" w:rsidRDefault="008B10A9" w:rsidP="00241736">
            <w:pPr>
              <w:rPr>
                <w:rFonts w:ascii="Arial" w:hAnsi="Arial" w:cs="Arial"/>
                <w:sz w:val="22"/>
                <w:szCs w:val="22"/>
              </w:rPr>
            </w:pPr>
          </w:p>
        </w:tc>
      </w:tr>
      <w:tr w:rsidR="008B10A9" w:rsidRPr="00184648" w:rsidTr="00241736">
        <w:tc>
          <w:tcPr>
            <w:tcW w:w="9576" w:type="dxa"/>
            <w:gridSpan w:val="6"/>
            <w:shd w:val="clear" w:color="auto" w:fill="CCFFFF"/>
          </w:tcPr>
          <w:p w:rsidR="008B10A9" w:rsidRPr="00184648" w:rsidRDefault="008B10A9" w:rsidP="00241736">
            <w:pPr>
              <w:rPr>
                <w:rFonts w:ascii="Arial" w:hAnsi="Arial" w:cs="Arial"/>
                <w:sz w:val="22"/>
                <w:szCs w:val="22"/>
              </w:rPr>
            </w:pPr>
            <w:r w:rsidRPr="00184648">
              <w:rPr>
                <w:rFonts w:ascii="Arial" w:hAnsi="Arial" w:cs="Arial"/>
                <w:sz w:val="22"/>
                <w:szCs w:val="22"/>
              </w:rPr>
              <w:t>Estate Planning Documents</w:t>
            </w:r>
          </w:p>
        </w:tc>
      </w:tr>
      <w:tr w:rsidR="008B10A9" w:rsidRPr="00184648" w:rsidTr="00241736">
        <w:tc>
          <w:tcPr>
            <w:tcW w:w="3348" w:type="dxa"/>
            <w:gridSpan w:val="2"/>
          </w:tcPr>
          <w:p w:rsidR="008B10A9" w:rsidRPr="00184648" w:rsidRDefault="008B10A9" w:rsidP="00241736">
            <w:pPr>
              <w:jc w:val="center"/>
              <w:rPr>
                <w:rFonts w:ascii="Arial" w:hAnsi="Arial" w:cs="Arial"/>
                <w:sz w:val="18"/>
                <w:szCs w:val="18"/>
              </w:rPr>
            </w:pPr>
            <w:r w:rsidRPr="00184648">
              <w:rPr>
                <w:rFonts w:ascii="Arial" w:hAnsi="Arial" w:cs="Arial"/>
                <w:sz w:val="18"/>
                <w:szCs w:val="18"/>
              </w:rPr>
              <w:t>Document:</w:t>
            </w:r>
          </w:p>
        </w:tc>
        <w:tc>
          <w:tcPr>
            <w:tcW w:w="4500" w:type="dxa"/>
            <w:gridSpan w:val="3"/>
          </w:tcPr>
          <w:p w:rsidR="008B10A9" w:rsidRPr="00184648" w:rsidRDefault="008B10A9" w:rsidP="00241736">
            <w:pPr>
              <w:jc w:val="center"/>
              <w:rPr>
                <w:rFonts w:ascii="Arial" w:hAnsi="Arial" w:cs="Arial"/>
                <w:sz w:val="18"/>
                <w:szCs w:val="18"/>
              </w:rPr>
            </w:pPr>
            <w:r w:rsidRPr="00184648">
              <w:rPr>
                <w:rFonts w:ascii="Arial" w:hAnsi="Arial" w:cs="Arial"/>
                <w:sz w:val="18"/>
                <w:szCs w:val="18"/>
              </w:rPr>
              <w:t>Location:</w:t>
            </w:r>
          </w:p>
        </w:tc>
        <w:tc>
          <w:tcPr>
            <w:tcW w:w="1728" w:type="dxa"/>
          </w:tcPr>
          <w:p w:rsidR="008B10A9" w:rsidRPr="00184648" w:rsidRDefault="008B10A9" w:rsidP="00241736">
            <w:pPr>
              <w:jc w:val="center"/>
              <w:rPr>
                <w:rFonts w:ascii="Arial" w:hAnsi="Arial" w:cs="Arial"/>
                <w:sz w:val="18"/>
                <w:szCs w:val="18"/>
              </w:rPr>
            </w:pPr>
            <w:r w:rsidRPr="00184648">
              <w:rPr>
                <w:rFonts w:ascii="Arial" w:hAnsi="Arial" w:cs="Arial"/>
                <w:sz w:val="18"/>
                <w:szCs w:val="18"/>
              </w:rPr>
              <w:t>Date:</w:t>
            </w:r>
          </w:p>
        </w:tc>
      </w:tr>
      <w:tr w:rsidR="008B10A9" w:rsidRPr="00184648" w:rsidTr="00241736">
        <w:tc>
          <w:tcPr>
            <w:tcW w:w="3348" w:type="dxa"/>
            <w:gridSpan w:val="2"/>
          </w:tcPr>
          <w:p w:rsidR="008B10A9" w:rsidRPr="00184648" w:rsidRDefault="008B10A9" w:rsidP="00241736">
            <w:pPr>
              <w:rPr>
                <w:rFonts w:ascii="Arial" w:hAnsi="Arial" w:cs="Arial"/>
                <w:sz w:val="22"/>
                <w:szCs w:val="22"/>
              </w:rPr>
            </w:pPr>
            <w:r w:rsidRPr="00184648">
              <w:rPr>
                <w:rFonts w:ascii="Arial" w:hAnsi="Arial" w:cs="Arial"/>
                <w:sz w:val="22"/>
                <w:szCs w:val="22"/>
              </w:rPr>
              <w:t>Will or Living Trust:</w:t>
            </w:r>
          </w:p>
        </w:tc>
        <w:tc>
          <w:tcPr>
            <w:tcW w:w="4500" w:type="dxa"/>
            <w:gridSpan w:val="3"/>
          </w:tcPr>
          <w:p w:rsidR="008B10A9" w:rsidRPr="00184648" w:rsidRDefault="008B10A9" w:rsidP="00241736">
            <w:pPr>
              <w:rPr>
                <w:rFonts w:ascii="Arial" w:hAnsi="Arial" w:cs="Arial"/>
                <w:sz w:val="22"/>
                <w:szCs w:val="22"/>
              </w:rPr>
            </w:pPr>
          </w:p>
        </w:tc>
        <w:tc>
          <w:tcPr>
            <w:tcW w:w="1728" w:type="dxa"/>
          </w:tcPr>
          <w:p w:rsidR="008B10A9" w:rsidRPr="00184648" w:rsidRDefault="008B10A9" w:rsidP="00241736">
            <w:pPr>
              <w:rPr>
                <w:rFonts w:ascii="Arial" w:hAnsi="Arial" w:cs="Arial"/>
                <w:sz w:val="22"/>
                <w:szCs w:val="22"/>
              </w:rPr>
            </w:pPr>
          </w:p>
        </w:tc>
      </w:tr>
      <w:tr w:rsidR="008B10A9" w:rsidRPr="00184648" w:rsidTr="00241736">
        <w:tc>
          <w:tcPr>
            <w:tcW w:w="3348" w:type="dxa"/>
            <w:gridSpan w:val="2"/>
          </w:tcPr>
          <w:p w:rsidR="008B10A9" w:rsidRPr="00184648" w:rsidRDefault="008B10A9" w:rsidP="00241736">
            <w:pPr>
              <w:rPr>
                <w:rFonts w:ascii="Arial" w:hAnsi="Arial" w:cs="Arial"/>
                <w:sz w:val="22"/>
                <w:szCs w:val="22"/>
              </w:rPr>
            </w:pPr>
            <w:r w:rsidRPr="00184648">
              <w:rPr>
                <w:rFonts w:ascii="Arial" w:hAnsi="Arial" w:cs="Arial"/>
                <w:sz w:val="22"/>
                <w:szCs w:val="22"/>
              </w:rPr>
              <w:t>Financial Power of Attorney:</w:t>
            </w:r>
          </w:p>
        </w:tc>
        <w:tc>
          <w:tcPr>
            <w:tcW w:w="4500" w:type="dxa"/>
            <w:gridSpan w:val="3"/>
          </w:tcPr>
          <w:p w:rsidR="008B10A9" w:rsidRPr="00184648" w:rsidRDefault="008B10A9" w:rsidP="00241736">
            <w:pPr>
              <w:rPr>
                <w:rFonts w:ascii="Arial" w:hAnsi="Arial" w:cs="Arial"/>
                <w:sz w:val="22"/>
                <w:szCs w:val="22"/>
              </w:rPr>
            </w:pPr>
          </w:p>
        </w:tc>
        <w:tc>
          <w:tcPr>
            <w:tcW w:w="1728" w:type="dxa"/>
          </w:tcPr>
          <w:p w:rsidR="008B10A9" w:rsidRPr="00184648" w:rsidRDefault="008B10A9" w:rsidP="00241736">
            <w:pPr>
              <w:rPr>
                <w:rFonts w:ascii="Arial" w:hAnsi="Arial" w:cs="Arial"/>
                <w:sz w:val="22"/>
                <w:szCs w:val="22"/>
              </w:rPr>
            </w:pPr>
          </w:p>
        </w:tc>
      </w:tr>
      <w:tr w:rsidR="008B10A9" w:rsidRPr="00184648" w:rsidTr="00241736">
        <w:tc>
          <w:tcPr>
            <w:tcW w:w="3348" w:type="dxa"/>
            <w:gridSpan w:val="2"/>
          </w:tcPr>
          <w:p w:rsidR="008B10A9" w:rsidRPr="00184648" w:rsidRDefault="008B10A9" w:rsidP="00241736">
            <w:pPr>
              <w:rPr>
                <w:rFonts w:ascii="Arial" w:hAnsi="Arial" w:cs="Arial"/>
                <w:sz w:val="22"/>
                <w:szCs w:val="22"/>
              </w:rPr>
            </w:pPr>
            <w:r w:rsidRPr="00184648">
              <w:rPr>
                <w:rFonts w:ascii="Arial" w:hAnsi="Arial" w:cs="Arial"/>
                <w:sz w:val="22"/>
                <w:szCs w:val="22"/>
              </w:rPr>
              <w:t>Living Will:</w:t>
            </w:r>
          </w:p>
        </w:tc>
        <w:tc>
          <w:tcPr>
            <w:tcW w:w="4500" w:type="dxa"/>
            <w:gridSpan w:val="3"/>
          </w:tcPr>
          <w:p w:rsidR="008B10A9" w:rsidRPr="00184648" w:rsidRDefault="008B10A9" w:rsidP="00241736">
            <w:pPr>
              <w:rPr>
                <w:rFonts w:ascii="Arial" w:hAnsi="Arial" w:cs="Arial"/>
                <w:sz w:val="22"/>
                <w:szCs w:val="22"/>
              </w:rPr>
            </w:pPr>
          </w:p>
        </w:tc>
        <w:tc>
          <w:tcPr>
            <w:tcW w:w="1728" w:type="dxa"/>
          </w:tcPr>
          <w:p w:rsidR="008B10A9" w:rsidRPr="00184648" w:rsidRDefault="008B10A9" w:rsidP="00241736">
            <w:pPr>
              <w:rPr>
                <w:rFonts w:ascii="Arial" w:hAnsi="Arial" w:cs="Arial"/>
                <w:sz w:val="22"/>
                <w:szCs w:val="22"/>
              </w:rPr>
            </w:pPr>
          </w:p>
        </w:tc>
      </w:tr>
      <w:tr w:rsidR="008B10A9" w:rsidRPr="00184648" w:rsidTr="00241736">
        <w:tc>
          <w:tcPr>
            <w:tcW w:w="3348" w:type="dxa"/>
            <w:gridSpan w:val="2"/>
          </w:tcPr>
          <w:p w:rsidR="008B10A9" w:rsidRPr="00184648" w:rsidRDefault="008B10A9" w:rsidP="00241736">
            <w:pPr>
              <w:rPr>
                <w:rFonts w:ascii="Arial" w:hAnsi="Arial" w:cs="Arial"/>
                <w:sz w:val="22"/>
                <w:szCs w:val="22"/>
              </w:rPr>
            </w:pPr>
            <w:r w:rsidRPr="00184648">
              <w:rPr>
                <w:rFonts w:ascii="Arial" w:hAnsi="Arial" w:cs="Arial"/>
                <w:sz w:val="22"/>
                <w:szCs w:val="22"/>
              </w:rPr>
              <w:t>Health Care Power of Attorney:</w:t>
            </w:r>
          </w:p>
        </w:tc>
        <w:tc>
          <w:tcPr>
            <w:tcW w:w="4500" w:type="dxa"/>
            <w:gridSpan w:val="3"/>
          </w:tcPr>
          <w:p w:rsidR="008B10A9" w:rsidRPr="00184648" w:rsidRDefault="008B10A9" w:rsidP="00241736">
            <w:pPr>
              <w:rPr>
                <w:rFonts w:ascii="Arial" w:hAnsi="Arial" w:cs="Arial"/>
                <w:sz w:val="22"/>
                <w:szCs w:val="22"/>
              </w:rPr>
            </w:pPr>
          </w:p>
        </w:tc>
        <w:tc>
          <w:tcPr>
            <w:tcW w:w="1728" w:type="dxa"/>
          </w:tcPr>
          <w:p w:rsidR="008B10A9" w:rsidRPr="00184648" w:rsidRDefault="008B10A9" w:rsidP="00241736">
            <w:pPr>
              <w:rPr>
                <w:rFonts w:ascii="Arial" w:hAnsi="Arial" w:cs="Arial"/>
                <w:sz w:val="22"/>
                <w:szCs w:val="22"/>
              </w:rPr>
            </w:pPr>
          </w:p>
        </w:tc>
      </w:tr>
    </w:tbl>
    <w:p w:rsidR="008B10A9" w:rsidRDefault="008B10A9"/>
    <w:sectPr w:rsidR="008B10A9" w:rsidSect="00C523E8">
      <w:headerReference w:type="even" r:id="rId6"/>
      <w:headerReference w:type="firs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C25" w:rsidRDefault="00291C25" w:rsidP="00C375CF">
      <w:r>
        <w:separator/>
      </w:r>
    </w:p>
  </w:endnote>
  <w:endnote w:type="continuationSeparator" w:id="0">
    <w:p w:rsidR="00291C25" w:rsidRDefault="00291C25" w:rsidP="00C3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C25" w:rsidRDefault="00291C25" w:rsidP="00C375CF">
      <w:r>
        <w:separator/>
      </w:r>
    </w:p>
  </w:footnote>
  <w:footnote w:type="continuationSeparator" w:id="0">
    <w:p w:rsidR="00291C25" w:rsidRDefault="00291C25" w:rsidP="00C3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5CF" w:rsidRDefault="00291C25">
    <w:pPr>
      <w:pStyle w:val="Header"/>
    </w:pPr>
    <w:r>
      <w:rPr>
        <w:noProof/>
      </w:rPr>
      <w:pict w14:anchorId="25E53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612pt;height:11in;z-index:-251657216;mso-wrap-edited:f;mso-position-horizontal:center;mso-position-horizontal-relative:margin;mso-position-vertical:center;mso-position-vertical-relative:margin" wrapcoords="-26 0 -26 450 6829 634 1720 654 1482 797 1429 900 1455 1165 1508 1309 1826 1615 1852 1718 2805 1943 10800 1963 10800 19636 1588 19759 1561 19943 5505 19963 820 20086 794 20270 52 20352 -26 20352 -26 21559 21600 21559 21600 20372 21547 20352 20779 20290 20805 20168 20011 19963 20011 19800 19032 19759 10800 19636 10800 1963 10191 1636 9979 1309 9979 1186 9873 1104 9502 981 9502 838 2170 654 14770 634 21600 450 21600 0 -26 0">
          <v:imagedata r:id="rId1" o:title="Template_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5CF" w:rsidRDefault="00291C25">
    <w:pPr>
      <w:pStyle w:val="Header"/>
    </w:pPr>
    <w:r>
      <w:rPr>
        <w:noProof/>
      </w:rPr>
      <w:pict w14:anchorId="66579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612pt;height:11in;z-index:-251656192;mso-wrap-edited:f;mso-position-horizontal:center;mso-position-horizontal-relative:margin;mso-position-vertical:center;mso-position-vertical-relative:margin" wrapcoords="-26 0 -26 450 6829 634 1720 654 1482 797 1429 900 1455 1165 1508 1309 1826 1615 1852 1718 2805 1943 10800 1963 10800 19636 1588 19759 1561 19943 5505 19963 820 20086 794 20270 52 20352 -26 20352 -26 21559 21600 21559 21600 20372 21547 20352 20779 20290 20805 20168 20011 19963 20011 19800 19032 19759 10800 19636 10800 1963 10191 1636 9979 1309 9979 1186 9873 1104 9502 981 9502 838 2170 654 14770 634 21600 450 21600 0 -26 0">
          <v:imagedata r:id="rId1" o:title="Template_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CF"/>
    <w:rsid w:val="00274C3B"/>
    <w:rsid w:val="00291C25"/>
    <w:rsid w:val="004B3ACC"/>
    <w:rsid w:val="005458AB"/>
    <w:rsid w:val="0060323F"/>
    <w:rsid w:val="0075294A"/>
    <w:rsid w:val="008B10A9"/>
    <w:rsid w:val="00C0240F"/>
    <w:rsid w:val="00C375CF"/>
    <w:rsid w:val="00C523E8"/>
    <w:rsid w:val="00C7632B"/>
    <w:rsid w:val="00C8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93F6D2D"/>
  <w14:defaultImageDpi w14:val="300"/>
  <w15:docId w15:val="{372B3E55-BB72-4D9D-84BD-D11C92C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0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C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375CF"/>
  </w:style>
  <w:style w:type="paragraph" w:styleId="Footer">
    <w:name w:val="footer"/>
    <w:basedOn w:val="Normal"/>
    <w:link w:val="FooterChar"/>
    <w:uiPriority w:val="99"/>
    <w:unhideWhenUsed/>
    <w:rsid w:val="00C375C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3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Len Rubel</cp:lastModifiedBy>
  <cp:revision>1</cp:revision>
  <dcterms:created xsi:type="dcterms:W3CDTF">2020-02-17T15:13:00Z</dcterms:created>
  <dcterms:modified xsi:type="dcterms:W3CDTF">2020-02-17T15:13:00Z</dcterms:modified>
</cp:coreProperties>
</file>